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78" w:rsidRPr="00025878" w:rsidRDefault="00455537" w:rsidP="004555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Cs/>
          <w:color w:val="00B0F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w:drawing>
          <wp:anchor distT="0" distB="0" distL="114300" distR="114300" simplePos="0" relativeHeight="251658240" behindDoc="0" locked="0" layoutInCell="1" allowOverlap="1" wp14:anchorId="0FB19CFA" wp14:editId="2BDFE549">
            <wp:simplePos x="0" y="0"/>
            <wp:positionH relativeFrom="column">
              <wp:posOffset>124460</wp:posOffset>
            </wp:positionH>
            <wp:positionV relativeFrom="paragraph">
              <wp:posOffset>-272415</wp:posOffset>
            </wp:positionV>
            <wp:extent cx="2495550" cy="676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878" w:rsidRPr="00455537" w:rsidRDefault="00390919" w:rsidP="004555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Cs/>
          <w:caps/>
          <w:color w:val="548DD4" w:themeColor="text2" w:themeTint="99"/>
          <w:sz w:val="28"/>
          <w:szCs w:val="28"/>
          <w:lang w:val="en-US"/>
        </w:rPr>
      </w:pPr>
      <w:r>
        <w:rPr>
          <w:rFonts w:ascii="Arial" w:eastAsia="Calibri" w:hAnsi="Arial" w:cs="Arial"/>
          <w:b/>
          <w:bCs/>
          <w:iCs/>
          <w:caps/>
          <w:color w:val="548DD4" w:themeColor="text2" w:themeTint="99"/>
          <w:sz w:val="28"/>
          <w:szCs w:val="28"/>
          <w:lang w:val="en-US"/>
        </w:rPr>
        <w:t>Gel d’échographie</w:t>
      </w:r>
    </w:p>
    <w:p w:rsidR="00547428" w:rsidRPr="003C5339" w:rsidRDefault="00547428" w:rsidP="003C5339">
      <w:pPr>
        <w:spacing w:after="0" w:line="240" w:lineRule="auto"/>
        <w:rPr>
          <w:sz w:val="16"/>
          <w:szCs w:val="16"/>
        </w:rPr>
      </w:pPr>
    </w:p>
    <w:tbl>
      <w:tblPr>
        <w:tblStyle w:val="MediumShading1-Accent1"/>
        <w:tblW w:w="15667" w:type="dxa"/>
        <w:tblInd w:w="250" w:type="dxa"/>
        <w:tblBorders>
          <w:insideH w:val="none" w:sz="0" w:space="0" w:color="auto"/>
          <w:insideV w:val="single" w:sz="8" w:space="0" w:color="7BA0CD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3183"/>
        <w:gridCol w:w="1106"/>
        <w:gridCol w:w="1111"/>
        <w:gridCol w:w="1110"/>
        <w:gridCol w:w="1110"/>
        <w:gridCol w:w="1110"/>
        <w:gridCol w:w="1110"/>
        <w:gridCol w:w="1110"/>
        <w:gridCol w:w="1110"/>
        <w:gridCol w:w="1110"/>
        <w:gridCol w:w="1144"/>
      </w:tblGrid>
      <w:tr w:rsidR="00FD6168" w:rsidTr="00121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>
            <w:r>
              <w:t>REF</w:t>
            </w:r>
          </w:p>
        </w:tc>
        <w:tc>
          <w:tcPr>
            <w:tcW w:w="3183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 w:rsidP="00390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390919">
              <w:t>om</w:t>
            </w:r>
          </w:p>
        </w:tc>
        <w:tc>
          <w:tcPr>
            <w:tcW w:w="1106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Flacon </w:t>
            </w:r>
          </w:p>
        </w:tc>
        <w:tc>
          <w:tcPr>
            <w:tcW w:w="1111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390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Sachet</w:t>
            </w:r>
          </w:p>
          <w:p w:rsidR="00FD6168" w:rsidRDefault="00390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Soeple de</w:t>
            </w:r>
            <w:r w:rsidR="00FD6168">
              <w:t xml:space="preserve"> 5L</w:t>
            </w: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895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Bidon</w:t>
            </w:r>
          </w:p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5L</w:t>
            </w: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9343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Box</w:t>
            </w:r>
          </w:p>
          <w:p w:rsidR="00934336" w:rsidRDefault="009343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of</w:t>
            </w: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</w:t>
            </w:r>
          </w:p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5,5-6,5</w:t>
            </w: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</w:t>
            </w:r>
          </w:p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6,5-6,95</w:t>
            </w: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Viscosi-</w:t>
            </w:r>
          </w:p>
          <w:p w:rsidR="00FD6168" w:rsidRDefault="00701F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390919">
              <w:t>é</w:t>
            </w:r>
            <w:r>
              <w:t xml:space="preserve"> (cps)</w:t>
            </w:r>
          </w:p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90 000 –</w:t>
            </w:r>
          </w:p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120 000</w:t>
            </w: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 w:rsidP="00624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Viscosi-</w:t>
            </w:r>
          </w:p>
          <w:p w:rsidR="00FD6168" w:rsidRDefault="00701F36" w:rsidP="00624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390919">
              <w:t>é</w:t>
            </w:r>
            <w:r>
              <w:t xml:space="preserve"> (cps)</w:t>
            </w:r>
          </w:p>
          <w:p w:rsidR="00FD6168" w:rsidRDefault="00FD6168" w:rsidP="00624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130 000 –</w:t>
            </w:r>
          </w:p>
          <w:p w:rsidR="00FD6168" w:rsidRDefault="00FD6168" w:rsidP="00624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195 000</w:t>
            </w: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Para-</w:t>
            </w:r>
          </w:p>
          <w:p w:rsidR="00FD6168" w:rsidRDefault="00390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ben</w:t>
            </w:r>
          </w:p>
        </w:tc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390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Péremption</w:t>
            </w:r>
            <w:bookmarkStart w:id="0" w:name="_GoBack"/>
            <w:bookmarkEnd w:id="0"/>
          </w:p>
        </w:tc>
      </w:tr>
      <w:tr w:rsidR="00FD6168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nil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PC250/24B</w:t>
            </w:r>
          </w:p>
        </w:tc>
        <w:tc>
          <w:tcPr>
            <w:tcW w:w="3183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49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Sonecho – </w:t>
            </w:r>
            <w:r w:rsidR="00390919">
              <w:rPr>
                <w:sz w:val="16"/>
                <w:szCs w:val="16"/>
              </w:rPr>
              <w:t>gel bleuté</w:t>
            </w:r>
          </w:p>
        </w:tc>
        <w:tc>
          <w:tcPr>
            <w:tcW w:w="1106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24</w:t>
            </w:r>
          </w:p>
        </w:tc>
        <w:tc>
          <w:tcPr>
            <w:tcW w:w="1110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3 </w:t>
            </w:r>
            <w:r w:rsidR="00390919">
              <w:rPr>
                <w:sz w:val="16"/>
                <w:szCs w:val="16"/>
              </w:rPr>
              <w:t>ans</w:t>
            </w:r>
          </w:p>
        </w:tc>
      </w:tr>
      <w:tr w:rsidR="00FD6168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CG5000B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495E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Sonecho – </w:t>
            </w:r>
            <w:r w:rsidR="00390919">
              <w:rPr>
                <w:sz w:val="16"/>
                <w:szCs w:val="16"/>
              </w:rPr>
              <w:t>gel bleuté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3 </w:t>
            </w:r>
            <w:r w:rsidR="00390919">
              <w:rPr>
                <w:sz w:val="16"/>
                <w:szCs w:val="16"/>
              </w:rPr>
              <w:t>ans</w:t>
            </w:r>
          </w:p>
        </w:tc>
      </w:tr>
      <w:tr w:rsidR="00FD6168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PC250/24SP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Polaris II – </w:t>
            </w:r>
            <w:r w:rsidR="00390919">
              <w:rPr>
                <w:sz w:val="16"/>
                <w:szCs w:val="16"/>
              </w:rPr>
              <w:t>gel incolore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24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1 </w:t>
            </w:r>
            <w:r w:rsidR="00390919">
              <w:rPr>
                <w:sz w:val="16"/>
                <w:szCs w:val="16"/>
              </w:rPr>
              <w:t>ans</w:t>
            </w:r>
          </w:p>
        </w:tc>
      </w:tr>
      <w:tr w:rsidR="00FD6168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A93C35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1I00143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A93C35" w:rsidP="00FD6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Polaris II – </w:t>
            </w:r>
            <w:r w:rsidR="00390919">
              <w:rPr>
                <w:sz w:val="16"/>
                <w:szCs w:val="16"/>
              </w:rPr>
              <w:t>gel incolore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A93C35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A93C35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A93C35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A93C35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</w:tcBorders>
            <w:vAlign w:val="center"/>
          </w:tcPr>
          <w:p w:rsidR="00FD6168" w:rsidRPr="00455537" w:rsidRDefault="00A93C35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1 </w:t>
            </w:r>
            <w:r w:rsidR="00390919">
              <w:rPr>
                <w:sz w:val="16"/>
                <w:szCs w:val="16"/>
              </w:rPr>
              <w:t>ans</w:t>
            </w:r>
          </w:p>
        </w:tc>
      </w:tr>
      <w:tr w:rsidR="00A93C35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934336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PC250/24P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934336" w:rsidP="0049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Premium – </w:t>
            </w:r>
            <w:r w:rsidR="00390919">
              <w:rPr>
                <w:sz w:val="16"/>
                <w:szCs w:val="16"/>
              </w:rPr>
              <w:t>gel incolore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A93C35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A93C35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24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A93C35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</w:tcPr>
          <w:p w:rsidR="00A93C35" w:rsidRPr="00455537" w:rsidRDefault="00A93C35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</w:tcBorders>
            <w:vAlign w:val="center"/>
          </w:tcPr>
          <w:p w:rsidR="00A93C35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3 </w:t>
            </w:r>
            <w:r w:rsidR="00390919">
              <w:rPr>
                <w:sz w:val="16"/>
                <w:szCs w:val="16"/>
              </w:rPr>
              <w:t>ans</w:t>
            </w:r>
          </w:p>
        </w:tc>
      </w:tr>
      <w:tr w:rsidR="00934336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PC250/48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495E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Premium – </w:t>
            </w:r>
            <w:r w:rsidR="00390919">
              <w:rPr>
                <w:sz w:val="16"/>
                <w:szCs w:val="16"/>
              </w:rPr>
              <w:t>gel incolore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48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3 </w:t>
            </w:r>
            <w:r w:rsidR="00390919">
              <w:rPr>
                <w:sz w:val="16"/>
                <w:szCs w:val="16"/>
              </w:rPr>
              <w:t>ans</w:t>
            </w:r>
          </w:p>
        </w:tc>
      </w:tr>
      <w:tr w:rsidR="00934336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CG5000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49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Premium </w:t>
            </w:r>
            <w:r w:rsidR="00495E35" w:rsidRPr="00455537">
              <w:rPr>
                <w:sz w:val="16"/>
                <w:szCs w:val="16"/>
              </w:rPr>
              <w:t xml:space="preserve">– </w:t>
            </w:r>
            <w:r w:rsidR="00390919">
              <w:rPr>
                <w:sz w:val="16"/>
                <w:szCs w:val="16"/>
              </w:rPr>
              <w:t>gel incolore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3 </w:t>
            </w:r>
            <w:r w:rsidR="00390919">
              <w:rPr>
                <w:sz w:val="16"/>
                <w:szCs w:val="16"/>
              </w:rPr>
              <w:t>ans</w:t>
            </w:r>
          </w:p>
        </w:tc>
      </w:tr>
      <w:tr w:rsidR="00701F36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1I00152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Transonic – </w:t>
            </w:r>
            <w:r w:rsidR="00390919">
              <w:rPr>
                <w:sz w:val="16"/>
                <w:szCs w:val="16"/>
              </w:rPr>
              <w:t>gel bleuté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25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70 000 – 1400 000 </w:t>
            </w:r>
            <w:r w:rsidR="003C5339" w:rsidRPr="00455537">
              <w:rPr>
                <w:sz w:val="16"/>
                <w:szCs w:val="16"/>
              </w:rPr>
              <w:t>mPa.s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3 jaar</w:t>
            </w:r>
          </w:p>
        </w:tc>
      </w:tr>
      <w:tr w:rsidR="003C5339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1I00153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Transonic – </w:t>
            </w:r>
            <w:r w:rsidR="00390919">
              <w:rPr>
                <w:sz w:val="16"/>
                <w:szCs w:val="16"/>
              </w:rPr>
              <w:t>gel bleuté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70 000 – 1400 000 mPa.s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3 jaar</w:t>
            </w:r>
          </w:p>
        </w:tc>
      </w:tr>
      <w:tr w:rsidR="003C5339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1I00155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Transonic - </w:t>
            </w:r>
            <w:r w:rsidR="00390919">
              <w:rPr>
                <w:sz w:val="16"/>
                <w:szCs w:val="16"/>
              </w:rPr>
              <w:t>gel bleuté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70 000 – 1400 000 mPa.s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3 jaar</w:t>
            </w:r>
          </w:p>
        </w:tc>
      </w:tr>
      <w:tr w:rsidR="00495E35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495E35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1I00915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495E35" w:rsidP="00FD6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Aquasonic parker 100 –</w:t>
            </w:r>
            <w:r w:rsidR="00813388" w:rsidRPr="00455537">
              <w:rPr>
                <w:sz w:val="16"/>
                <w:szCs w:val="16"/>
              </w:rPr>
              <w:t xml:space="preserve"> </w:t>
            </w:r>
            <w:r w:rsidR="00390919">
              <w:rPr>
                <w:sz w:val="16"/>
                <w:szCs w:val="16"/>
              </w:rPr>
              <w:t>bleu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81338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495E35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495E35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81338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12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495E35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81338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495E35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95E35" w:rsidRPr="00455537" w:rsidRDefault="0081338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81338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813388" w:rsidRPr="00455537" w:rsidRDefault="00813388" w:rsidP="0081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5 </w:t>
            </w:r>
            <w:r w:rsidR="00390919">
              <w:rPr>
                <w:sz w:val="16"/>
                <w:szCs w:val="16"/>
              </w:rPr>
              <w:t>ans</w:t>
            </w:r>
          </w:p>
        </w:tc>
      </w:tr>
      <w:tr w:rsidR="00813388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813388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1I00916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813388" w:rsidP="00FD6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Aquasonic parker 100 - </w:t>
            </w:r>
            <w:r w:rsidR="00390919">
              <w:rPr>
                <w:sz w:val="16"/>
                <w:szCs w:val="16"/>
              </w:rPr>
              <w:t>bleu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81338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81338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81338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81338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813388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813388" w:rsidRPr="00455537" w:rsidRDefault="001211B4" w:rsidP="008133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5 </w:t>
            </w:r>
            <w:r w:rsidR="00390919">
              <w:rPr>
                <w:sz w:val="16"/>
                <w:szCs w:val="16"/>
              </w:rPr>
              <w:t>ans</w:t>
            </w:r>
          </w:p>
        </w:tc>
      </w:tr>
      <w:tr w:rsidR="001211B4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1I01672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390919" w:rsidRDefault="001211B4" w:rsidP="00FD6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BE"/>
              </w:rPr>
            </w:pPr>
            <w:proofErr w:type="spellStart"/>
            <w:r w:rsidRPr="00390919">
              <w:rPr>
                <w:sz w:val="16"/>
                <w:szCs w:val="16"/>
                <w:lang w:val="fr-BE"/>
              </w:rPr>
              <w:t>Aquasonic</w:t>
            </w:r>
            <w:proofErr w:type="spellEnd"/>
            <w:r w:rsidRPr="00390919">
              <w:rPr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390919">
              <w:rPr>
                <w:sz w:val="16"/>
                <w:szCs w:val="16"/>
                <w:lang w:val="fr-BE"/>
              </w:rPr>
              <w:t>parker</w:t>
            </w:r>
            <w:proofErr w:type="spellEnd"/>
            <w:r w:rsidRPr="00390919">
              <w:rPr>
                <w:sz w:val="16"/>
                <w:szCs w:val="16"/>
                <w:lang w:val="fr-BE"/>
              </w:rPr>
              <w:t xml:space="preserve"> 100 – </w:t>
            </w:r>
            <w:r w:rsidR="00390919" w:rsidRPr="00390919">
              <w:rPr>
                <w:sz w:val="16"/>
                <w:szCs w:val="16"/>
                <w:lang w:val="fr-BE"/>
              </w:rPr>
              <w:t>bleu</w:t>
            </w:r>
          </w:p>
          <w:p w:rsidR="001211B4" w:rsidRPr="00390919" w:rsidRDefault="00390919" w:rsidP="00FD6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BE"/>
              </w:rPr>
            </w:pPr>
            <w:r w:rsidRPr="00390919">
              <w:rPr>
                <w:sz w:val="16"/>
                <w:szCs w:val="16"/>
                <w:lang w:val="fr-BE"/>
              </w:rPr>
              <w:t xml:space="preserve">Sachets </w:t>
            </w:r>
            <w:proofErr w:type="spellStart"/>
            <w:r w:rsidRPr="00390919">
              <w:rPr>
                <w:sz w:val="16"/>
                <w:szCs w:val="16"/>
                <w:lang w:val="fr-BE"/>
              </w:rPr>
              <w:t>stèriles</w:t>
            </w:r>
            <w:proofErr w:type="spellEnd"/>
            <w:r w:rsidR="001211B4" w:rsidRPr="00390919">
              <w:rPr>
                <w:sz w:val="16"/>
                <w:szCs w:val="16"/>
                <w:lang w:val="fr-BE"/>
              </w:rPr>
              <w:t xml:space="preserve"> 20 ml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390919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BE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390919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BE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390919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BE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48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1211B4" w:rsidRPr="00455537" w:rsidRDefault="001211B4" w:rsidP="0081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5 </w:t>
            </w:r>
            <w:r w:rsidR="00390919">
              <w:rPr>
                <w:sz w:val="16"/>
                <w:szCs w:val="16"/>
              </w:rPr>
              <w:t>ans</w:t>
            </w:r>
          </w:p>
        </w:tc>
      </w:tr>
      <w:tr w:rsidR="001211B4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1I04528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Aquasonic parker 100 – </w:t>
            </w:r>
            <w:r w:rsidR="00390919">
              <w:rPr>
                <w:sz w:val="16"/>
                <w:szCs w:val="16"/>
              </w:rPr>
              <w:t>bleu</w:t>
            </w:r>
          </w:p>
          <w:p w:rsidR="001211B4" w:rsidRPr="00455537" w:rsidRDefault="001211B4" w:rsidP="00FD6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Tubes 60 gr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12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5 </w:t>
            </w:r>
            <w:r w:rsidR="00390919">
              <w:rPr>
                <w:sz w:val="16"/>
                <w:szCs w:val="16"/>
              </w:rPr>
              <w:t>ans</w:t>
            </w:r>
          </w:p>
        </w:tc>
      </w:tr>
      <w:tr w:rsidR="001211B4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1I04531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Aquasonic parker clear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12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5 </w:t>
            </w:r>
            <w:r w:rsidR="00390919">
              <w:rPr>
                <w:sz w:val="16"/>
                <w:szCs w:val="16"/>
              </w:rPr>
              <w:t>ans</w:t>
            </w:r>
          </w:p>
        </w:tc>
      </w:tr>
      <w:tr w:rsidR="001211B4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1I04530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Aquasonic parker clear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1211B4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5 </w:t>
            </w:r>
            <w:r w:rsidR="00390919">
              <w:rPr>
                <w:sz w:val="16"/>
                <w:szCs w:val="16"/>
              </w:rPr>
              <w:t>ans</w:t>
            </w:r>
          </w:p>
        </w:tc>
      </w:tr>
      <w:tr w:rsidR="00701F36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EU1600EL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701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Eco supergel </w:t>
            </w:r>
            <w:r w:rsidR="00390919">
              <w:rPr>
                <w:sz w:val="16"/>
                <w:szCs w:val="16"/>
              </w:rPr>
              <w:t>bleu</w:t>
            </w:r>
            <w:r w:rsidRPr="00455537">
              <w:rPr>
                <w:sz w:val="16"/>
                <w:szCs w:val="16"/>
              </w:rPr>
              <w:t xml:space="preserve"> – 260 gr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25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80 000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5 </w:t>
            </w:r>
            <w:r w:rsidR="00390919">
              <w:rPr>
                <w:sz w:val="16"/>
                <w:szCs w:val="16"/>
              </w:rPr>
              <w:t>ans</w:t>
            </w:r>
          </w:p>
        </w:tc>
      </w:tr>
      <w:tr w:rsidR="00701F36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EU1600EK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701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Eco supergel </w:t>
            </w:r>
            <w:r w:rsidR="00390919">
              <w:rPr>
                <w:sz w:val="16"/>
                <w:szCs w:val="16"/>
              </w:rPr>
              <w:t>bleu</w:t>
            </w:r>
            <w:r w:rsidRPr="00455537">
              <w:rPr>
                <w:sz w:val="16"/>
                <w:szCs w:val="16"/>
              </w:rPr>
              <w:t xml:space="preserve"> – 5 kg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80 000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5 </w:t>
            </w:r>
            <w:r w:rsidR="00390919">
              <w:rPr>
                <w:sz w:val="16"/>
                <w:szCs w:val="16"/>
              </w:rPr>
              <w:t>ans</w:t>
            </w:r>
          </w:p>
        </w:tc>
      </w:tr>
      <w:tr w:rsidR="00701F36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1I13374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701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Eco supergel clear – 260 gr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25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80 000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5 </w:t>
            </w:r>
            <w:r w:rsidR="00390919">
              <w:rPr>
                <w:sz w:val="16"/>
                <w:szCs w:val="16"/>
              </w:rPr>
              <w:t>ans</w:t>
            </w:r>
          </w:p>
        </w:tc>
      </w:tr>
    </w:tbl>
    <w:p w:rsidR="00025878" w:rsidRDefault="00025878"/>
    <w:sectPr w:rsidR="00025878" w:rsidSect="00455537">
      <w:pgSz w:w="16838" w:h="11906" w:orient="landscape"/>
      <w:pgMar w:top="564" w:right="253" w:bottom="0" w:left="284" w:header="1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D0" w:rsidRDefault="00480CD0" w:rsidP="00025878">
      <w:pPr>
        <w:spacing w:after="0" w:line="240" w:lineRule="auto"/>
      </w:pPr>
      <w:r>
        <w:separator/>
      </w:r>
    </w:p>
  </w:endnote>
  <w:endnote w:type="continuationSeparator" w:id="0">
    <w:p w:rsidR="00480CD0" w:rsidRDefault="00480CD0" w:rsidP="0002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D0" w:rsidRDefault="00480CD0" w:rsidP="00025878">
      <w:pPr>
        <w:spacing w:after="0" w:line="240" w:lineRule="auto"/>
      </w:pPr>
      <w:r>
        <w:separator/>
      </w:r>
    </w:p>
  </w:footnote>
  <w:footnote w:type="continuationSeparator" w:id="0">
    <w:p w:rsidR="00480CD0" w:rsidRDefault="00480CD0" w:rsidP="00025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78"/>
    <w:rsid w:val="00025878"/>
    <w:rsid w:val="000704D0"/>
    <w:rsid w:val="001211B4"/>
    <w:rsid w:val="00211428"/>
    <w:rsid w:val="00304425"/>
    <w:rsid w:val="00325D7D"/>
    <w:rsid w:val="00390919"/>
    <w:rsid w:val="003C5339"/>
    <w:rsid w:val="00455537"/>
    <w:rsid w:val="00480CD0"/>
    <w:rsid w:val="00495E35"/>
    <w:rsid w:val="00547428"/>
    <w:rsid w:val="00701F36"/>
    <w:rsid w:val="007D03A6"/>
    <w:rsid w:val="00813388"/>
    <w:rsid w:val="008820DF"/>
    <w:rsid w:val="00895438"/>
    <w:rsid w:val="00934336"/>
    <w:rsid w:val="00A93C35"/>
    <w:rsid w:val="00C74B82"/>
    <w:rsid w:val="00F765DF"/>
    <w:rsid w:val="00F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78"/>
  </w:style>
  <w:style w:type="paragraph" w:styleId="Footer">
    <w:name w:val="footer"/>
    <w:basedOn w:val="Normal"/>
    <w:link w:val="FooterChar"/>
    <w:uiPriority w:val="99"/>
    <w:unhideWhenUsed/>
    <w:rsid w:val="000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878"/>
  </w:style>
  <w:style w:type="paragraph" w:styleId="BalloonText">
    <w:name w:val="Balloon Text"/>
    <w:basedOn w:val="Normal"/>
    <w:link w:val="BalloonTextChar"/>
    <w:uiPriority w:val="99"/>
    <w:semiHidden/>
    <w:unhideWhenUsed/>
    <w:rsid w:val="0002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0258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2587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78"/>
  </w:style>
  <w:style w:type="paragraph" w:styleId="Footer">
    <w:name w:val="footer"/>
    <w:basedOn w:val="Normal"/>
    <w:link w:val="FooterChar"/>
    <w:uiPriority w:val="99"/>
    <w:unhideWhenUsed/>
    <w:rsid w:val="000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878"/>
  </w:style>
  <w:style w:type="paragraph" w:styleId="BalloonText">
    <w:name w:val="Balloon Text"/>
    <w:basedOn w:val="Normal"/>
    <w:link w:val="BalloonTextChar"/>
    <w:uiPriority w:val="99"/>
    <w:semiHidden/>
    <w:unhideWhenUsed/>
    <w:rsid w:val="0002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0258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2587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customerservice</dc:creator>
  <cp:lastModifiedBy>customerservice</cp:lastModifiedBy>
  <cp:revision>9</cp:revision>
  <dcterms:created xsi:type="dcterms:W3CDTF">2014-10-23T11:55:00Z</dcterms:created>
  <dcterms:modified xsi:type="dcterms:W3CDTF">2014-10-27T11:17:00Z</dcterms:modified>
</cp:coreProperties>
</file>